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70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9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Confidence interval for means and proportions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size calculations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Homework</w:t>
      </w:r>
      <w:r w:rsidR="00043BB4">
        <w:rPr>
          <w:rFonts w:ascii="Times New Roman" w:hAnsi="Times New Roman" w:cs="Times New Roman"/>
          <w:sz w:val="28"/>
          <w:szCs w:val="28"/>
        </w:rPr>
        <w:t xml:space="preserve"> 7:  3, 6, 12 only</w:t>
      </w:r>
      <w:r w:rsidR="00043BB4">
        <w:rPr>
          <w:rFonts w:ascii="Times New Roman" w:hAnsi="Times New Roman" w:cs="Times New Roman"/>
          <w:sz w:val="28"/>
          <w:szCs w:val="28"/>
        </w:rPr>
        <w:tab/>
      </w:r>
      <w:r w:rsidR="00043BB4">
        <w:rPr>
          <w:rFonts w:ascii="Times New Roman" w:hAnsi="Times New Roman" w:cs="Times New Roman"/>
          <w:sz w:val="28"/>
          <w:szCs w:val="28"/>
        </w:rPr>
        <w:tab/>
      </w:r>
    </w:p>
    <w:p w:rsidR="00E002A3" w:rsidRDefault="0004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Popper Ch. 9 at the end of the script</w:t>
      </w:r>
    </w:p>
    <w:p w:rsidR="00043BB4" w:rsidRDefault="00043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essay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Confidence Interval Overview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confidence interval is a horizontal interval centered at a sample statistic that may contain the associated population parameter.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an example: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Confidence Level (aka Level of Significance) is a percent and comes from the process of finding the error bound (aka margin of error).  It tells us how often the true parameter is actually contained in the confidence interval.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the steps to create a CI: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random sample from a population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descriptive statistic (for us mean or proportion)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Decide on a confidence level (do a sample size calculation or follow the convention for your area of study)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Find the relevant z-score.</w:t>
      </w:r>
    </w:p>
    <w:p w:rsidR="00E002A3" w:rsidRDefault="00E0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Compute the ME (EB) and report your interval along with the Level of Significance</w:t>
      </w:r>
      <w:r w:rsidR="00372098">
        <w:rPr>
          <w:rFonts w:ascii="Times New Roman" w:hAnsi="Times New Roman" w:cs="Times New Roman"/>
          <w:sz w:val="28"/>
          <w:szCs w:val="28"/>
        </w:rPr>
        <w:t>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Steps 1 and 2 – we’ve already talked about that.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Decide on a confidence level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Sample size costs and practicalities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Traditional levels in your field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90%, 95%, 99%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Use the chart to find the relevant z-score by finding the confidence level in the chart body and move left and up to get the z-score you’ll use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Compute the ME.  Let’s look closely at this one.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Suppose your ME is 90%.  We use this in the context of a Standard Normal Distribution: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We want our CI to be CENTERED on the horizontal axis under the Normal Distribution.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we will have TWO</w:t>
      </w:r>
      <w:r w:rsidR="00BF4C47">
        <w:rPr>
          <w:rFonts w:ascii="Times New Roman" w:hAnsi="Times New Roman" w:cs="Times New Roman"/>
          <w:sz w:val="28"/>
          <w:szCs w:val="28"/>
        </w:rPr>
        <w:t xml:space="preserve"> areas off of our</w:t>
      </w:r>
      <w:r>
        <w:rPr>
          <w:rFonts w:ascii="Times New Roman" w:hAnsi="Times New Roman" w:cs="Times New Roman"/>
          <w:sz w:val="28"/>
          <w:szCs w:val="28"/>
        </w:rPr>
        <w:t xml:space="preserve"> interval.  A lower tail and an upper tail.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</w:t>
      </w:r>
      <w:r w:rsidR="0040552B">
        <w:rPr>
          <w:rFonts w:ascii="Times New Roman" w:hAnsi="Times New Roman" w:cs="Times New Roman"/>
          <w:sz w:val="28"/>
          <w:szCs w:val="28"/>
        </w:rPr>
        <w:t xml:space="preserve"> suppose</w:t>
      </w:r>
      <w:r>
        <w:rPr>
          <w:rFonts w:ascii="Times New Roman" w:hAnsi="Times New Roman" w:cs="Times New Roman"/>
          <w:sz w:val="28"/>
          <w:szCs w:val="28"/>
        </w:rPr>
        <w:t xml:space="preserve"> our level of confidence is 90% and we have 10% left to deal with under the curve.  That’s 5% under the lower tail and 5% under the upper </w:t>
      </w:r>
      <w:proofErr w:type="gramStart"/>
      <w:r>
        <w:rPr>
          <w:rFonts w:ascii="Times New Roman" w:hAnsi="Times New Roman" w:cs="Times New Roman"/>
          <w:sz w:val="28"/>
          <w:szCs w:val="28"/>
        </w:rPr>
        <w:t>tail  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divide our level of confidence by 2! So our interval is centered.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relevant z-score is called the Critical Value or z-crit.  It’s 1.645 because it’s found by averaging the z-scores for the area values .949 and .951 in the chart.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total amount of area to distribute is called alpha.  And when you distribute the area under each tail you call it alpha/2.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the alphas associated with the usual levels of significance:</w:t>
      </w: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372098">
      <w:pPr>
        <w:rPr>
          <w:rFonts w:ascii="Times New Roman" w:hAnsi="Times New Roman" w:cs="Times New Roman"/>
          <w:sz w:val="28"/>
          <w:szCs w:val="28"/>
        </w:rPr>
      </w:pPr>
    </w:p>
    <w:p w:rsidR="00372098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Step 5 continued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formula for computing the ME is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 that it uses the sample stat standard deviation and is </w:t>
      </w:r>
      <w:proofErr w:type="gramStart"/>
      <w:r>
        <w:rPr>
          <w:rFonts w:ascii="Times New Roman" w:hAnsi="Times New Roman" w:cs="Times New Roman"/>
          <w:sz w:val="28"/>
          <w:szCs w:val="28"/>
        </w:rPr>
        <w:t>a +/-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Step 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draw the interval and include the level of significance or the alpha in the body of your report or in a caption.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 that if our alpha is 10% and our level of confidence is 90%  we are saying that 90 times out of 100 if we do this process on this population the population parameter will be in the CI, but 10% not.  Do we have a 90%er or a 10%er?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DON</w:t>
      </w:r>
      <w:r w:rsidR="00C3303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T KNOW!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an example on the next page: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large hospital wants a confidence interval for average length of stay.  They randomly sample 100 recent, completed patient records.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page:  so the whole calculation will be on one page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mean:  7.84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Varience</w:t>
      </w:r>
      <w:proofErr w:type="spellEnd"/>
      <w:r>
        <w:rPr>
          <w:rFonts w:ascii="Times New Roman" w:hAnsi="Times New Roman" w:cs="Times New Roman"/>
          <w:sz w:val="28"/>
          <w:szCs w:val="28"/>
        </w:rPr>
        <w:t>: 88.85               n=100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Confidence level:  95%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alpha:  5%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half of alpha:  2.5%</w:t>
      </w:r>
    </w:p>
    <w:p w:rsidR="00A25521" w:rsidRDefault="00AB5B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z-</w:t>
      </w:r>
      <w:proofErr w:type="spellStart"/>
      <w:r>
        <w:rPr>
          <w:rFonts w:ascii="Times New Roman" w:hAnsi="Times New Roman" w:cs="Times New Roman"/>
          <w:sz w:val="28"/>
          <w:szCs w:val="28"/>
        </w:rPr>
        <w:t>crit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 1.645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Picture: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Report: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Summary of z-</w:t>
      </w:r>
      <w:proofErr w:type="spellStart"/>
      <w:r>
        <w:rPr>
          <w:rFonts w:ascii="Times New Roman" w:hAnsi="Times New Roman" w:cs="Times New Roman"/>
          <w:sz w:val="28"/>
          <w:szCs w:val="28"/>
        </w:rPr>
        <w:t>crits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Lengths of CI for each confidence level: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21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Another example.  This time proportions!</w:t>
      </w:r>
    </w:p>
    <w:p w:rsidR="00216770" w:rsidRDefault="00216770">
      <w:pPr>
        <w:rPr>
          <w:rFonts w:ascii="Times New Roman" w:hAnsi="Times New Roman" w:cs="Times New Roman"/>
          <w:sz w:val="28"/>
          <w:szCs w:val="28"/>
        </w:rPr>
      </w:pPr>
    </w:p>
    <w:p w:rsidR="00216770" w:rsidRDefault="0021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toss a flat cardboard up in the air vigorously.  It can land on the red side (success) or the blue side (failure).  What is a 90% CI for landing on the red side?</w:t>
      </w:r>
    </w:p>
    <w:p w:rsidR="00216770" w:rsidRDefault="00216770">
      <w:pPr>
        <w:rPr>
          <w:rFonts w:ascii="Times New Roman" w:hAnsi="Times New Roman" w:cs="Times New Roman"/>
          <w:sz w:val="28"/>
          <w:szCs w:val="28"/>
        </w:rPr>
      </w:pPr>
    </w:p>
    <w:p w:rsidR="00216770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P-hat red:  .58   Q-hat blue:  .42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 = 100   alpha = 10% 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z-</w:t>
      </w:r>
      <w:proofErr w:type="spellStart"/>
      <w:r>
        <w:rPr>
          <w:rFonts w:ascii="Times New Roman" w:hAnsi="Times New Roman" w:cs="Times New Roman"/>
          <w:sz w:val="28"/>
          <w:szCs w:val="28"/>
        </w:rPr>
        <w:t>crit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1.645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Formula:  using the standard deviation formula for proportions!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Picture: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Findings: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Sample sizes: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practical reasons it is often a good idea to figure out the appropriate sample size BEFORE you do the random sample.  Sometimes you are on a budget and have a limit on what size sample you can do, for example.  Sometimes you need a specific sized alpha to be consistent with other research papers in your field (pharmacy…)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Let’s look at both formulas.  We will start with the EB and derive the sample size formulas:</w:t>
      </w: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B5BB2" w:rsidRDefault="00AB5BB2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33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Example:  using the proportion example above let’s fill in the proportion sample size formula and see what size n we need to hit 90%.</w:t>
      </w: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A25521" w:rsidRDefault="00A25521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can also use “n” in the formula and solve for one EB!</w:t>
      </w: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Popper 9</w:t>
      </w: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The number is the middle of a confidence interval is</w:t>
      </w: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You can do a nonstandard CI of 80% level of significance by following the steps.  What amount of area would be under the upper tail?</w:t>
      </w: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A 99% CI is longer than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90% CI.</w:t>
      </w: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An 85% CI has the population parameter in the interval 15% of the times it is taken.</w:t>
      </w: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Default="0033130B">
      <w:pPr>
        <w:rPr>
          <w:rFonts w:ascii="Times New Roman" w:hAnsi="Times New Roman" w:cs="Times New Roman"/>
          <w:sz w:val="28"/>
          <w:szCs w:val="28"/>
        </w:rPr>
      </w:pPr>
    </w:p>
    <w:p w:rsidR="0033130B" w:rsidRPr="00E002A3" w:rsidRDefault="0033130B">
      <w:pPr>
        <w:rPr>
          <w:rFonts w:ascii="Times New Roman" w:hAnsi="Times New Roman" w:cs="Times New Roman"/>
          <w:sz w:val="28"/>
          <w:szCs w:val="28"/>
        </w:rPr>
      </w:pPr>
    </w:p>
    <w:sectPr w:rsidR="0033130B" w:rsidRPr="00E002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A3" w:rsidRDefault="00E002A3" w:rsidP="00E002A3">
      <w:pPr>
        <w:spacing w:after="0" w:line="240" w:lineRule="auto"/>
      </w:pPr>
      <w:r>
        <w:separator/>
      </w:r>
    </w:p>
  </w:endnote>
  <w:endnote w:type="continuationSeparator" w:id="0">
    <w:p w:rsidR="00E002A3" w:rsidRDefault="00E002A3" w:rsidP="00E0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838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02A3" w:rsidRDefault="00E002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90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02A3" w:rsidRDefault="00E00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A3" w:rsidRDefault="00E002A3" w:rsidP="00E002A3">
      <w:pPr>
        <w:spacing w:after="0" w:line="240" w:lineRule="auto"/>
      </w:pPr>
      <w:r>
        <w:separator/>
      </w:r>
    </w:p>
  </w:footnote>
  <w:footnote w:type="continuationSeparator" w:id="0">
    <w:p w:rsidR="00E002A3" w:rsidRDefault="00E002A3" w:rsidP="00E00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A3"/>
    <w:rsid w:val="00043BB4"/>
    <w:rsid w:val="00067470"/>
    <w:rsid w:val="00216770"/>
    <w:rsid w:val="0033130B"/>
    <w:rsid w:val="00372098"/>
    <w:rsid w:val="003E6B77"/>
    <w:rsid w:val="0040552B"/>
    <w:rsid w:val="00477901"/>
    <w:rsid w:val="00954389"/>
    <w:rsid w:val="00A25521"/>
    <w:rsid w:val="00A94305"/>
    <w:rsid w:val="00AB5BB2"/>
    <w:rsid w:val="00BF4C47"/>
    <w:rsid w:val="00C3303C"/>
    <w:rsid w:val="00E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A3"/>
  </w:style>
  <w:style w:type="paragraph" w:styleId="Footer">
    <w:name w:val="footer"/>
    <w:basedOn w:val="Normal"/>
    <w:link w:val="FooterChar"/>
    <w:uiPriority w:val="99"/>
    <w:unhideWhenUsed/>
    <w:rsid w:val="00E0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A3"/>
  </w:style>
  <w:style w:type="paragraph" w:styleId="ListParagraph">
    <w:name w:val="List Paragraph"/>
    <w:basedOn w:val="Normal"/>
    <w:uiPriority w:val="34"/>
    <w:qFormat/>
    <w:rsid w:val="00E0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A3"/>
  </w:style>
  <w:style w:type="paragraph" w:styleId="Footer">
    <w:name w:val="footer"/>
    <w:basedOn w:val="Normal"/>
    <w:link w:val="FooterChar"/>
    <w:uiPriority w:val="99"/>
    <w:unhideWhenUsed/>
    <w:rsid w:val="00E0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A3"/>
  </w:style>
  <w:style w:type="paragraph" w:styleId="ListParagraph">
    <w:name w:val="List Paragraph"/>
    <w:basedOn w:val="Normal"/>
    <w:uiPriority w:val="34"/>
    <w:qFormat/>
    <w:rsid w:val="00E002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 Math Dept.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Joe</cp:lastModifiedBy>
  <cp:revision>9</cp:revision>
  <cp:lastPrinted>2021-03-23T19:33:00Z</cp:lastPrinted>
  <dcterms:created xsi:type="dcterms:W3CDTF">2020-03-24T14:23:00Z</dcterms:created>
  <dcterms:modified xsi:type="dcterms:W3CDTF">2021-03-23T19:33:00Z</dcterms:modified>
</cp:coreProperties>
</file>